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E0585" w14:textId="77777777" w:rsidR="0096222D" w:rsidRDefault="0096222D" w:rsidP="0096222D">
      <w:pPr>
        <w:rPr>
          <w:lang w:val="en-GB"/>
        </w:rPr>
      </w:pPr>
      <w:r w:rsidRPr="0096222D">
        <w:rPr>
          <w:lang w:val="en-GB"/>
        </w:rPr>
        <w:t xml:space="preserve">Thanks to </w:t>
      </w:r>
      <w:proofErr w:type="spellStart"/>
      <w:r w:rsidRPr="0096222D">
        <w:rPr>
          <w:lang w:val="en-GB"/>
        </w:rPr>
        <w:t>AntEco</w:t>
      </w:r>
      <w:proofErr w:type="spellEnd"/>
      <w:r w:rsidRPr="0096222D">
        <w:rPr>
          <w:lang w:val="en-GB"/>
        </w:rPr>
        <w:t xml:space="preserve"> for supporting my attendance to present at the recent POLAR2018 open science conference ‘Where the poles come together’. This conference brought together international researchers in areas from all three poles: the Antarctic, Alpine and Arctic. </w:t>
      </w:r>
    </w:p>
    <w:p w14:paraId="615508E5" w14:textId="77777777" w:rsidR="0096222D" w:rsidRDefault="0096222D" w:rsidP="0096222D">
      <w:pPr>
        <w:rPr>
          <w:lang w:val="en-GB"/>
        </w:rPr>
      </w:pPr>
      <w:r w:rsidRPr="0096222D">
        <w:rPr>
          <w:lang w:val="en-GB"/>
        </w:rPr>
        <w:t xml:space="preserve">I used this fantastic opportunity to network with other polar scientists from within and outside the Antarctic ‘pole’ – meeting many other moss enthusiasts as well as connecting and reconnecting with fellow early career researchers. </w:t>
      </w:r>
    </w:p>
    <w:p w14:paraId="53E28A1D" w14:textId="3946847A" w:rsidR="0096222D" w:rsidRPr="0096222D" w:rsidRDefault="0096222D" w:rsidP="0096222D">
      <w:pPr>
        <w:rPr>
          <w:lang w:val="en-GB"/>
        </w:rPr>
      </w:pPr>
      <w:r w:rsidRPr="0096222D">
        <w:rPr>
          <w:lang w:val="en-GB"/>
        </w:rPr>
        <w:t xml:space="preserve">My oral presentation was well received and generated a great discussion, boosting my confidence in the research that I am passionate about. </w:t>
      </w:r>
      <w:bookmarkStart w:id="0" w:name="_GoBack"/>
      <w:r w:rsidRPr="0096222D">
        <w:rPr>
          <w:lang w:val="en-GB"/>
        </w:rPr>
        <w:t>Expanding my network is extremely important in paving my career path and attending this conference has further motivated me to broaden my horizons overseas.</w:t>
      </w:r>
    </w:p>
    <w:bookmarkEnd w:id="0"/>
    <w:p w14:paraId="2E1A4450" w14:textId="547B850D" w:rsidR="00BF7924" w:rsidRPr="0096222D" w:rsidRDefault="0096222D" w:rsidP="0096222D">
      <w:r>
        <w:rPr>
          <w:noProof/>
        </w:rPr>
        <w:drawing>
          <wp:inline distT="0" distB="0" distL="0" distR="0" wp14:anchorId="21AC1792" wp14:editId="31FCBD92">
            <wp:extent cx="5387926" cy="3591752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02112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598" cy="360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7924" w:rsidRPr="0096222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17918" w14:textId="77777777" w:rsidR="0016576D" w:rsidRDefault="0016576D" w:rsidP="00CD77E5">
      <w:pPr>
        <w:spacing w:after="0" w:line="240" w:lineRule="auto"/>
      </w:pPr>
      <w:r>
        <w:separator/>
      </w:r>
    </w:p>
  </w:endnote>
  <w:endnote w:type="continuationSeparator" w:id="0">
    <w:p w14:paraId="01F8FB62" w14:textId="77777777" w:rsidR="0016576D" w:rsidRDefault="0016576D" w:rsidP="00CD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CD3E3" w14:textId="77777777" w:rsidR="0016576D" w:rsidRDefault="0016576D" w:rsidP="00CD77E5">
      <w:pPr>
        <w:spacing w:after="0" w:line="240" w:lineRule="auto"/>
      </w:pPr>
      <w:r>
        <w:separator/>
      </w:r>
    </w:p>
  </w:footnote>
  <w:footnote w:type="continuationSeparator" w:id="0">
    <w:p w14:paraId="700A99EF" w14:textId="77777777" w:rsidR="0016576D" w:rsidRDefault="0016576D" w:rsidP="00CD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1E178" w14:textId="35B94F5C" w:rsidR="00CD77E5" w:rsidRPr="00CD77E5" w:rsidRDefault="00CD77E5" w:rsidP="00CD77E5">
    <w:pPr>
      <w:pStyle w:val="Header"/>
      <w:rPr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7AF5E762" wp14:editId="68B26EC5">
          <wp:simplePos x="0" y="0"/>
          <wp:positionH relativeFrom="column">
            <wp:posOffset>4079240</wp:posOffset>
          </wp:positionH>
          <wp:positionV relativeFrom="paragraph">
            <wp:posOffset>-210771</wp:posOffset>
          </wp:positionV>
          <wp:extent cx="1420495" cy="459740"/>
          <wp:effectExtent l="0" t="0" r="1905" b="0"/>
          <wp:wrapTight wrapText="bothSides">
            <wp:wrapPolygon edited="0">
              <wp:start x="17960" y="1790"/>
              <wp:lineTo x="2704" y="2983"/>
              <wp:lineTo x="772" y="4177"/>
              <wp:lineTo x="772" y="12530"/>
              <wp:lineTo x="0" y="15514"/>
              <wp:lineTo x="0" y="18497"/>
              <wp:lineTo x="18153" y="20884"/>
              <wp:lineTo x="19312" y="20884"/>
              <wp:lineTo x="20277" y="19691"/>
              <wp:lineTo x="21436" y="15514"/>
              <wp:lineTo x="21436" y="3580"/>
              <wp:lineTo x="19312" y="1790"/>
              <wp:lineTo x="17960" y="179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ntEco_Logo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49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4421803D" wp14:editId="60FB3A83">
          <wp:simplePos x="0" y="0"/>
          <wp:positionH relativeFrom="column">
            <wp:posOffset>5598843</wp:posOffset>
          </wp:positionH>
          <wp:positionV relativeFrom="paragraph">
            <wp:posOffset>-309245</wp:posOffset>
          </wp:positionV>
          <wp:extent cx="711835" cy="675005"/>
          <wp:effectExtent l="0" t="0" r="0" b="0"/>
          <wp:wrapTight wrapText="bothSides">
            <wp:wrapPolygon edited="0">
              <wp:start x="7707" y="0"/>
              <wp:lineTo x="5010" y="813"/>
              <wp:lineTo x="771" y="4877"/>
              <wp:lineTo x="0" y="13817"/>
              <wp:lineTo x="3854" y="19507"/>
              <wp:lineTo x="6937" y="21133"/>
              <wp:lineTo x="7322" y="21133"/>
              <wp:lineTo x="13873" y="21133"/>
              <wp:lineTo x="14644" y="21133"/>
              <wp:lineTo x="18112" y="19507"/>
              <wp:lineTo x="21195" y="14224"/>
              <wp:lineTo x="21195" y="4877"/>
              <wp:lineTo x="16956" y="1219"/>
              <wp:lineTo x="13873" y="0"/>
              <wp:lineTo x="7707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AR_logo_2018_blue_backgroun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768" b="11709"/>
                  <a:stretch/>
                </pic:blipFill>
                <pic:spPr bwMode="auto">
                  <a:xfrm>
                    <a:off x="0" y="0"/>
                    <a:ext cx="711835" cy="675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22D">
      <w:rPr>
        <w:lang w:val="en-GB"/>
      </w:rPr>
      <w:t>M. Waterman</w:t>
    </w:r>
    <w:r w:rsidR="0074666F">
      <w:rPr>
        <w:lang w:val="en-GB"/>
      </w:rPr>
      <w:t>,</w:t>
    </w:r>
    <w:r>
      <w:rPr>
        <w:lang w:val="en-GB"/>
      </w:rPr>
      <w:t xml:space="preserve"> </w:t>
    </w:r>
    <w:proofErr w:type="spellStart"/>
    <w:r>
      <w:rPr>
        <w:lang w:val="en-GB"/>
      </w:rPr>
      <w:t>AntECO</w:t>
    </w:r>
    <w:proofErr w:type="spellEnd"/>
    <w:r>
      <w:rPr>
        <w:lang w:val="en-GB"/>
      </w:rPr>
      <w:t xml:space="preserve"> travel support recipient2018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A2135"/>
    <w:multiLevelType w:val="hybridMultilevel"/>
    <w:tmpl w:val="36024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A2AC3"/>
    <w:multiLevelType w:val="hybridMultilevel"/>
    <w:tmpl w:val="3F18F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24"/>
    <w:rsid w:val="00056C11"/>
    <w:rsid w:val="00084CC4"/>
    <w:rsid w:val="000B7737"/>
    <w:rsid w:val="00111D1C"/>
    <w:rsid w:val="0016576D"/>
    <w:rsid w:val="001D4CF7"/>
    <w:rsid w:val="002733B7"/>
    <w:rsid w:val="00360A44"/>
    <w:rsid w:val="004A35F1"/>
    <w:rsid w:val="004D5914"/>
    <w:rsid w:val="0050494D"/>
    <w:rsid w:val="00652542"/>
    <w:rsid w:val="0074666F"/>
    <w:rsid w:val="0076368E"/>
    <w:rsid w:val="007A47C3"/>
    <w:rsid w:val="00934C19"/>
    <w:rsid w:val="0096222D"/>
    <w:rsid w:val="009F08D0"/>
    <w:rsid w:val="00A173AC"/>
    <w:rsid w:val="00AE208E"/>
    <w:rsid w:val="00B35AE6"/>
    <w:rsid w:val="00BF7924"/>
    <w:rsid w:val="00C17E7E"/>
    <w:rsid w:val="00C3221C"/>
    <w:rsid w:val="00C44C5F"/>
    <w:rsid w:val="00CD77E5"/>
    <w:rsid w:val="00E96C9C"/>
    <w:rsid w:val="00EE39F9"/>
    <w:rsid w:val="00FB4B4F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89C86"/>
  <w15:chartTrackingRefBased/>
  <w15:docId w15:val="{0458D43D-162A-48CB-9070-DDAB35AE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E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D77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7E5"/>
  </w:style>
  <w:style w:type="paragraph" w:styleId="Footer">
    <w:name w:val="footer"/>
    <w:basedOn w:val="Normal"/>
    <w:link w:val="FooterChar"/>
    <w:uiPriority w:val="99"/>
    <w:unhideWhenUsed/>
    <w:rsid w:val="00CD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Hasselman</dc:creator>
  <cp:keywords/>
  <dc:description/>
  <cp:lastModifiedBy>Microsoft Office User</cp:lastModifiedBy>
  <cp:revision>2</cp:revision>
  <dcterms:created xsi:type="dcterms:W3CDTF">2019-08-21T09:27:00Z</dcterms:created>
  <dcterms:modified xsi:type="dcterms:W3CDTF">2019-08-21T09:27:00Z</dcterms:modified>
</cp:coreProperties>
</file>